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3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</w:pPr>
    </w:p>
    <w:p>
      <w:pP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  <w:br w:type="page"/>
      </w:r>
    </w:p>
    <w:p>
      <w:pPr>
        <w:jc w:val="center"/>
        <w:rPr>
          <w:rStyle w:val="10"/>
          <w:rFonts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  <w:t>调研项目文件格式</w:t>
      </w:r>
    </w:p>
    <w:p>
      <w:pPr>
        <w:rPr>
          <w:rStyle w:val="10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ind w:firstLine="560" w:firstLineChars="200"/>
        <w:rPr>
          <w:rStyle w:val="10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一、公司基本情况</w:t>
      </w:r>
    </w:p>
    <w:p>
      <w:pPr>
        <w:ind w:firstLine="560" w:firstLineChars="200"/>
        <w:rPr>
          <w:rStyle w:val="10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1、公司简介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（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5页以内）</w:t>
      </w:r>
    </w:p>
    <w:p>
      <w:pPr>
        <w:ind w:firstLine="560" w:firstLineChars="200"/>
        <w:rPr>
          <w:rStyle w:val="10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2、公司营业执照</w:t>
      </w:r>
    </w:p>
    <w:p>
      <w:pPr>
        <w:ind w:firstLine="560" w:firstLineChars="200"/>
        <w:rPr>
          <w:rStyle w:val="10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3、提供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行业准入类的资质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，如《保安服务许可证》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非准入类证书等资质无需提供</w:t>
      </w:r>
    </w:p>
    <w:p>
      <w:pPr>
        <w:ind w:firstLine="560" w:firstLineChars="200"/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4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、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公司近3年同类项目业绩（提供不超过8项，先填入以下清单，然后逐项提供中标/成交通知书或合同关键页）</w:t>
      </w:r>
    </w:p>
    <w:tbl>
      <w:tblPr>
        <w:tblStyle w:val="8"/>
        <w:tblW w:w="60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2588"/>
        <w:gridCol w:w="1873"/>
        <w:gridCol w:w="1770"/>
        <w:gridCol w:w="1575"/>
        <w:gridCol w:w="14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合同期限（年）</w:t>
            </w: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某某项目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  <w:t>某某医院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二、在下方的《用户需求响应情况表》中列出优于或未能完全响应《用户需求书》的内容，并在表格的最后一行注明其余部分均完全响应（完全响应用户需求也请用至少一句话说</w:t>
      </w:r>
      <w:bookmarkStart w:id="0" w:name="_GoBack"/>
      <w:bookmarkEnd w:id="0"/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三、若能提供增值服务、对项目的意见和建议等，请在此项说明（精简）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四、项目总报价与明细报价（建议使用用户需求书第十一点的报价表）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ind w:firstLine="560" w:firstLineChars="200"/>
        <w:rPr>
          <w:rStyle w:val="10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注：</w:t>
      </w:r>
    </w:p>
    <w:p>
      <w:pPr>
        <w:numPr>
          <w:ilvl w:val="0"/>
          <w:numId w:val="1"/>
        </w:numPr>
        <w:ind w:firstLine="560" w:firstLineChars="200"/>
        <w:rPr>
          <w:rStyle w:val="10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调研项目文件纸质版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制作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一正本共一份，在封面注明正本并盖上红章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eastAsia="zh-CN"/>
        </w:rPr>
        <w:t>（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至少在封面盖章，以及有骑缝章）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，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务必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</w:rPr>
        <w:t>双面打印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，无须密封，可选择胶装或不胶装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和参加确认函原件一份（单独一张）邮寄至招标办地址：广州市番禺区金新大道1号省妇幼行政楼206 黄老师 020-39151800；</w:t>
      </w:r>
    </w:p>
    <w:p>
      <w:pPr>
        <w:numPr>
          <w:ilvl w:val="0"/>
          <w:numId w:val="1"/>
        </w:numPr>
        <w:ind w:firstLine="560" w:firstLineChars="200"/>
        <w:rPr>
          <w:rStyle w:val="10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请在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2023年10月25日或之前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寄出调研文件纸质版。</w:t>
      </w:r>
    </w:p>
    <w:p>
      <w:pPr>
        <w:numPr>
          <w:ilvl w:val="0"/>
          <w:numId w:val="1"/>
        </w:numPr>
        <w:ind w:firstLine="560" w:firstLineChars="200"/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请在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2023年10月25日中午16：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00前将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lang w:val="en-US" w:eastAsia="zh-CN"/>
        </w:rPr>
        <w:t>调研文件的pdf扫描件、调研文件的可编辑文档（一般为word文档）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共两个文件发送至gdsfyzbb@126.com，文件（夹）名请设置为”某供应商调研文件“，如附件过大可以用QQ超大附件或以百度网盘等公共下载链接的形式提供；</w:t>
      </w:r>
    </w:p>
    <w:p>
      <w:pPr>
        <w:numPr>
          <w:ilvl w:val="0"/>
          <w:numId w:val="1"/>
        </w:numPr>
        <w:ind w:firstLine="560" w:firstLineChars="200"/>
        <w:rPr>
          <w:rStyle w:val="10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</w:rPr>
        <w:t>未要求提供的资料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不加在调研文件中，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如有补充资料可提供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电子版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，命名为“公司名+补充文件”，和调研文件一起发送至招标办电子邮箱（补充文件不用邮寄）。</w:t>
      </w:r>
    </w:p>
    <w:p>
      <w:pPr>
        <w:numPr>
          <w:ilvl w:val="0"/>
          <w:numId w:val="1"/>
        </w:numPr>
        <w:ind w:firstLine="560" w:firstLineChars="200"/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在制作调研文件时请添加正确的页码；</w:t>
      </w:r>
    </w:p>
    <w:p>
      <w:pPr>
        <w:rPr>
          <w:rFonts w:hint="eastAsia" w:ascii="黑体" w:hAnsi="宋体" w:eastAsia="黑体"/>
          <w:b/>
          <w:bCs/>
          <w:sz w:val="24"/>
        </w:rPr>
      </w:pPr>
    </w:p>
    <w:p>
      <w:pPr>
        <w:rPr>
          <w:rFonts w:hint="eastAsia" w:ascii="黑体" w:hAnsi="宋体" w:eastAsia="黑体"/>
          <w:b/>
          <w:bCs/>
          <w:sz w:val="24"/>
        </w:rPr>
      </w:pPr>
    </w:p>
    <w:p>
      <w:pPr>
        <w:rPr>
          <w:rFonts w:hint="eastAsia" w:ascii="黑体" w:hAnsi="宋体" w:eastAsia="黑体"/>
          <w:b/>
          <w:bCs/>
          <w:sz w:val="24"/>
        </w:rPr>
      </w:pPr>
    </w:p>
    <w:p>
      <w:pPr>
        <w:rPr>
          <w:rFonts w:hint="eastAsia" w:ascii="黑体" w:hAnsi="宋体" w:eastAsia="黑体"/>
          <w:b/>
          <w:bCs/>
          <w:sz w:val="24"/>
        </w:rPr>
      </w:pPr>
    </w:p>
    <w:p>
      <w:pPr>
        <w:rPr>
          <w:rFonts w:hint="eastAsia"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附件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宋体" w:eastAsia="黑体"/>
          <w:b/>
          <w:bCs/>
          <w:sz w:val="28"/>
          <w:szCs w:val="28"/>
        </w:rPr>
        <w:t>用户需求响应情况表</w:t>
      </w:r>
    </w:p>
    <w:p>
      <w:pPr>
        <w:rPr>
          <w:rFonts w:hint="eastAsia" w:ascii="黑体" w:hAnsi="宋体" w:eastAsia="黑体"/>
          <w:b/>
          <w:bCs/>
          <w:sz w:val="24"/>
        </w:rPr>
      </w:pPr>
    </w:p>
    <w:tbl>
      <w:tblPr>
        <w:tblStyle w:val="8"/>
        <w:tblW w:w="106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2336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233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调研需求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供应商响应情况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7"/>
        <w:rPr>
          <w:rFonts w:ascii="宋体" w:hAnsi="宋体" w:cs="宋体"/>
          <w:b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56D478"/>
    <w:multiLevelType w:val="singleLevel"/>
    <w:tmpl w:val="6A56D4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172A27"/>
    <w:rsid w:val="00254DA3"/>
    <w:rsid w:val="003920D1"/>
    <w:rsid w:val="00653FF5"/>
    <w:rsid w:val="008F5816"/>
    <w:rsid w:val="00B80BFD"/>
    <w:rsid w:val="00C779C9"/>
    <w:rsid w:val="01F678FD"/>
    <w:rsid w:val="02320DA9"/>
    <w:rsid w:val="02454BD0"/>
    <w:rsid w:val="043D44F0"/>
    <w:rsid w:val="04B373D3"/>
    <w:rsid w:val="05C12431"/>
    <w:rsid w:val="05DD2CA9"/>
    <w:rsid w:val="062A7A8C"/>
    <w:rsid w:val="063A3431"/>
    <w:rsid w:val="091B5ECD"/>
    <w:rsid w:val="0952109C"/>
    <w:rsid w:val="09D04258"/>
    <w:rsid w:val="0C721436"/>
    <w:rsid w:val="0CEB1824"/>
    <w:rsid w:val="0D096EC6"/>
    <w:rsid w:val="0D2C46DB"/>
    <w:rsid w:val="1126256B"/>
    <w:rsid w:val="13DF04ED"/>
    <w:rsid w:val="14C11F1A"/>
    <w:rsid w:val="15A43D23"/>
    <w:rsid w:val="15E47D74"/>
    <w:rsid w:val="18DD6FF2"/>
    <w:rsid w:val="1E234B63"/>
    <w:rsid w:val="22787E70"/>
    <w:rsid w:val="245B44B3"/>
    <w:rsid w:val="27C846D5"/>
    <w:rsid w:val="2B0C62B4"/>
    <w:rsid w:val="2B360977"/>
    <w:rsid w:val="2EA403CC"/>
    <w:rsid w:val="300D5526"/>
    <w:rsid w:val="31663025"/>
    <w:rsid w:val="31A11811"/>
    <w:rsid w:val="336C2654"/>
    <w:rsid w:val="345E260C"/>
    <w:rsid w:val="361B1145"/>
    <w:rsid w:val="38AB00AB"/>
    <w:rsid w:val="38D61EF5"/>
    <w:rsid w:val="392F2A2E"/>
    <w:rsid w:val="39F65FF8"/>
    <w:rsid w:val="3B24025B"/>
    <w:rsid w:val="3BCB70C7"/>
    <w:rsid w:val="3DC37F74"/>
    <w:rsid w:val="43903A09"/>
    <w:rsid w:val="460B6E26"/>
    <w:rsid w:val="477563EC"/>
    <w:rsid w:val="49396554"/>
    <w:rsid w:val="499706C9"/>
    <w:rsid w:val="4BB402C1"/>
    <w:rsid w:val="4CA91CD7"/>
    <w:rsid w:val="4F9D2EC4"/>
    <w:rsid w:val="535F12E3"/>
    <w:rsid w:val="5528442C"/>
    <w:rsid w:val="55674F5D"/>
    <w:rsid w:val="57FD1BDE"/>
    <w:rsid w:val="581239C6"/>
    <w:rsid w:val="59F241AF"/>
    <w:rsid w:val="5B1E26FE"/>
    <w:rsid w:val="5E0A0A73"/>
    <w:rsid w:val="6177254C"/>
    <w:rsid w:val="620A5A4A"/>
    <w:rsid w:val="63267C92"/>
    <w:rsid w:val="64182CAD"/>
    <w:rsid w:val="650A5870"/>
    <w:rsid w:val="6561378C"/>
    <w:rsid w:val="66C26D33"/>
    <w:rsid w:val="6714784F"/>
    <w:rsid w:val="67F848A6"/>
    <w:rsid w:val="689C4AB8"/>
    <w:rsid w:val="691727F9"/>
    <w:rsid w:val="69D9607C"/>
    <w:rsid w:val="6E0061F1"/>
    <w:rsid w:val="70C8530E"/>
    <w:rsid w:val="71E8714C"/>
    <w:rsid w:val="73D017F1"/>
    <w:rsid w:val="742B25E6"/>
    <w:rsid w:val="757E03A6"/>
    <w:rsid w:val="793E6C52"/>
    <w:rsid w:val="7B697C42"/>
    <w:rsid w:val="7C0367F0"/>
    <w:rsid w:val="7FC4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文字"/>
    <w:basedOn w:val="12"/>
    <w:qFormat/>
    <w:uiPriority w:val="0"/>
    <w:pPr>
      <w:spacing w:before="25" w:after="25"/>
      <w:jc w:val="left"/>
    </w:pPr>
    <w:rPr>
      <w:bCs/>
      <w:spacing w:val="10"/>
      <w:sz w:val="24"/>
      <w:szCs w:val="20"/>
    </w:rPr>
  </w:style>
  <w:style w:type="paragraph" w:customStyle="1" w:styleId="12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character" w:customStyle="1" w:styleId="13">
    <w:name w:val="批注框文本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750</Words>
  <Characters>796</Characters>
  <Lines>8</Lines>
  <Paragraphs>2</Paragraphs>
  <TotalTime>0</TotalTime>
  <ScaleCrop>false</ScaleCrop>
  <LinksUpToDate>false</LinksUpToDate>
  <CharactersWithSpaces>1003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2023-10-18T07:46:49Z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CBDF9F80B03D47A486FF9B56038FA6CB</vt:lpwstr>
  </property>
</Properties>
</file>